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0" w:rsidRDefault="009C1B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-447675</wp:posOffset>
                </wp:positionV>
                <wp:extent cx="4657725" cy="447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E8" w:rsidRPr="009C1BE8" w:rsidRDefault="009C1BE8" w:rsidP="009C1BE8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9C1BE8">
                              <w:rPr>
                                <w:sz w:val="36"/>
                                <w:u w:val="single"/>
                              </w:rPr>
                              <w:t>Icy Letter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75pt;margin-top:-35.25pt;width:366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" fillcolor="white [3201]" stroked="f" strokeweight=".5pt">
                <v:textbox>
                  <w:txbxContent>
                    <w:p w:rsidR="009C1BE8" w:rsidRPr="009C1BE8" w:rsidRDefault="009C1BE8" w:rsidP="009C1BE8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9C1BE8">
                        <w:rPr>
                          <w:sz w:val="36"/>
                          <w:u w:val="single"/>
                        </w:rPr>
                        <w:t>Icy Letter Hunt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1190625</wp:posOffset>
                </wp:positionV>
                <wp:extent cx="3876675" cy="1400175"/>
                <wp:effectExtent l="19050" t="19050" r="4762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E8" w:rsidRPr="009C1BE8" w:rsidRDefault="009C1BE8" w:rsidP="009C1B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C1BE8">
                              <w:rPr>
                                <w:sz w:val="24"/>
                              </w:rPr>
                              <w:t xml:space="preserve">Place some magnetic letters in </w:t>
                            </w:r>
                            <w:r>
                              <w:rPr>
                                <w:sz w:val="24"/>
                              </w:rPr>
                              <w:t>a bowl of water and freeze it</w:t>
                            </w:r>
                            <w:r w:rsidRPr="009C1BE8">
                              <w:rPr>
                                <w:sz w:val="24"/>
                              </w:rPr>
                              <w:t xml:space="preserve">. Children can then explore how to save the letters from the ice. </w:t>
                            </w:r>
                            <w:r>
                              <w:rPr>
                                <w:sz w:val="24"/>
                              </w:rPr>
                              <w:t xml:space="preserve">Talk about how water turns into ice and how it can be melted. </w:t>
                            </w:r>
                            <w:r w:rsidRPr="009C1BE8">
                              <w:rPr>
                                <w:sz w:val="24"/>
                              </w:rPr>
                              <w:t xml:space="preserve">Once </w:t>
                            </w:r>
                            <w:r>
                              <w:rPr>
                                <w:sz w:val="24"/>
                              </w:rPr>
                              <w:t xml:space="preserve">the letters have been </w:t>
                            </w:r>
                            <w:r w:rsidRPr="009C1BE8">
                              <w:rPr>
                                <w:sz w:val="24"/>
                              </w:rPr>
                              <w:t>saved, talk about the letter name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9C1BE8">
                              <w:rPr>
                                <w:sz w:val="24"/>
                              </w:rPr>
                              <w:t xml:space="preserve"> and the sound the letter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9C1BE8">
                              <w:rPr>
                                <w:sz w:val="24"/>
                              </w:rPr>
                              <w:t xml:space="preserve"> makes.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6.75pt;margin-top:93.75pt;width:305.2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" fillcolor="white [3201]" strokecolor="#f79646 [3209]" strokeweight="4.25pt">
                <v:textbox>
                  <w:txbxContent>
                    <w:p w:rsidR="009C1BE8" w:rsidRPr="009C1BE8" w:rsidRDefault="009C1BE8" w:rsidP="009C1BE8">
                      <w:pPr>
                        <w:jc w:val="center"/>
                        <w:rPr>
                          <w:sz w:val="24"/>
                        </w:rPr>
                      </w:pPr>
                      <w:r w:rsidRPr="009C1BE8">
                        <w:rPr>
                          <w:sz w:val="24"/>
                        </w:rPr>
                        <w:t xml:space="preserve">Place some magnetic letters in </w:t>
                      </w:r>
                      <w:r>
                        <w:rPr>
                          <w:sz w:val="24"/>
                        </w:rPr>
                        <w:t>a bowl of water and freeze it</w:t>
                      </w:r>
                      <w:r w:rsidRPr="009C1BE8">
                        <w:rPr>
                          <w:sz w:val="24"/>
                        </w:rPr>
                        <w:t xml:space="preserve">. Children can then explore how to save the letters from the ice. </w:t>
                      </w:r>
                      <w:r>
                        <w:rPr>
                          <w:sz w:val="24"/>
                        </w:rPr>
                        <w:t xml:space="preserve">Talk about how water turns into ice and how it can be melted. </w:t>
                      </w:r>
                      <w:r w:rsidRPr="009C1BE8">
                        <w:rPr>
                          <w:sz w:val="24"/>
                        </w:rPr>
                        <w:t xml:space="preserve">Once </w:t>
                      </w:r>
                      <w:r>
                        <w:rPr>
                          <w:sz w:val="24"/>
                        </w:rPr>
                        <w:t xml:space="preserve">the letters have been </w:t>
                      </w:r>
                      <w:r w:rsidRPr="009C1BE8">
                        <w:rPr>
                          <w:sz w:val="24"/>
                        </w:rPr>
                        <w:t>saved, talk about the letter name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9C1BE8">
                        <w:rPr>
                          <w:sz w:val="24"/>
                        </w:rPr>
                        <w:t xml:space="preserve"> and the sound the letter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9C1BE8">
                        <w:rPr>
                          <w:sz w:val="24"/>
                        </w:rPr>
                        <w:t xml:space="preserve"> makes.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EDB2A2B" wp14:editId="48ED81EC">
            <wp:extent cx="3171825" cy="444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2F0" w:rsidSect="009C1B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E8"/>
    <w:rsid w:val="009C1BE8"/>
    <w:rsid w:val="00B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C89A-58C7-4120-B40A-63C2E56FE711}"/>
</file>

<file path=customXml/itemProps2.xml><?xml version="1.0" encoding="utf-8"?>
<ds:datastoreItem xmlns:ds="http://schemas.openxmlformats.org/officeDocument/2006/customXml" ds:itemID="{C919F631-B494-465C-A39D-C498A9664517}"/>
</file>

<file path=customXml/itemProps3.xml><?xml version="1.0" encoding="utf-8"?>
<ds:datastoreItem xmlns:ds="http://schemas.openxmlformats.org/officeDocument/2006/customXml" ds:itemID="{16BE603A-15CC-4D59-ABE3-DDEAFDB66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2020-06-18T07:01:00Z</dcterms:created>
  <dcterms:modified xsi:type="dcterms:W3CDTF">2020-06-18T07:05:00Z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